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D7BFE">
      <w:pPr>
        <w:spacing w:after="200"/>
        <w:ind w:firstLine="5839"/>
        <w:contextualSpacing/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000000" w:rsidRDefault="008D7BFE">
      <w:pPr>
        <w:ind w:firstLine="5812"/>
        <w:contextualSpacing/>
      </w:pPr>
      <w:r>
        <w:rPr>
          <w:sz w:val="28"/>
          <w:szCs w:val="28"/>
        </w:rPr>
        <w:t>к положению об Учетной политике</w:t>
      </w:r>
    </w:p>
    <w:p w:rsidR="00000000" w:rsidRDefault="008D7BFE">
      <w:pPr>
        <w:spacing w:after="200"/>
        <w:contextualSpacing/>
        <w:rPr>
          <w:sz w:val="28"/>
          <w:szCs w:val="28"/>
        </w:rPr>
      </w:pPr>
    </w:p>
    <w:p w:rsidR="00000000" w:rsidRDefault="008D7BFE">
      <w:pPr>
        <w:spacing w:after="200"/>
        <w:contextualSpacing/>
      </w:pPr>
    </w:p>
    <w:p w:rsidR="00000000" w:rsidRDefault="008D7BFE">
      <w:pPr>
        <w:spacing w:after="200"/>
        <w:ind w:firstLine="5812"/>
        <w:contextualSpacing/>
        <w:jc w:val="center"/>
        <w:rPr>
          <w:sz w:val="28"/>
          <w:szCs w:val="28"/>
        </w:rPr>
      </w:pPr>
    </w:p>
    <w:p w:rsidR="00000000" w:rsidRDefault="008D7BFE">
      <w:pPr>
        <w:tabs>
          <w:tab w:val="left" w:pos="7020"/>
        </w:tabs>
        <w:rPr>
          <w:sz w:val="28"/>
          <w:szCs w:val="28"/>
        </w:rPr>
      </w:pPr>
    </w:p>
    <w:p w:rsidR="00000000" w:rsidRDefault="008D7BFE">
      <w:pPr>
        <w:jc w:val="center"/>
      </w:pPr>
      <w:r>
        <w:rPr>
          <w:b/>
          <w:bCs/>
          <w:sz w:val="28"/>
          <w:szCs w:val="28"/>
        </w:rPr>
        <w:t>ПЕРЕЧЕНЬ</w:t>
      </w:r>
    </w:p>
    <w:p w:rsidR="00000000" w:rsidRDefault="008D7BFE">
      <w:pPr>
        <w:jc w:val="center"/>
      </w:pPr>
      <w:r>
        <w:rPr>
          <w:b/>
          <w:bCs/>
          <w:sz w:val="28"/>
          <w:szCs w:val="28"/>
        </w:rPr>
        <w:t>лиц, имеющих право подписи первичных учетных документов</w:t>
      </w:r>
    </w:p>
    <w:p w:rsidR="00000000" w:rsidRDefault="008D7BFE">
      <w:pPr>
        <w:jc w:val="center"/>
        <w:rPr>
          <w:sz w:val="26"/>
          <w:szCs w:val="26"/>
        </w:rPr>
      </w:pPr>
    </w:p>
    <w:p w:rsidR="00000000" w:rsidRDefault="008D7BFE">
      <w:pPr>
        <w:jc w:val="center"/>
        <w:rPr>
          <w:sz w:val="26"/>
          <w:szCs w:val="26"/>
        </w:rPr>
      </w:pPr>
    </w:p>
    <w:tbl>
      <w:tblPr>
        <w:tblW w:w="0" w:type="auto"/>
        <w:tblInd w:w="69" w:type="dxa"/>
        <w:tblLayout w:type="fixed"/>
        <w:tblLook w:val="0000"/>
      </w:tblPr>
      <w:tblGrid>
        <w:gridCol w:w="615"/>
        <w:gridCol w:w="3990"/>
        <w:gridCol w:w="5670"/>
      </w:tblGrid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№</w:t>
            </w:r>
          </w:p>
          <w:p w:rsidR="00000000" w:rsidRDefault="008D7BFE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Наименование первичных документов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Должностные лица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1.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1.1 Кассовые документы:</w:t>
            </w:r>
          </w:p>
          <w:p w:rsidR="00000000" w:rsidRDefault="008D7BFE">
            <w:pPr>
              <w:jc w:val="center"/>
            </w:pPr>
            <w:r>
              <w:t>Приходные, расходные ордера; ведомости на выдачу дене</w:t>
            </w:r>
            <w:r>
              <w:t>г.</w:t>
            </w:r>
          </w:p>
          <w:p w:rsidR="00000000" w:rsidRDefault="008D7BFE">
            <w:pPr>
              <w:jc w:val="center"/>
            </w:pPr>
            <w:r>
              <w:t>1.2 Банковские документы;</w:t>
            </w:r>
          </w:p>
          <w:p w:rsidR="00000000" w:rsidRDefault="008D7BFE">
            <w:pPr>
              <w:jc w:val="center"/>
            </w:pPr>
            <w:r>
              <w:t>1.3 Доверенности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 w:rsidP="00C240AB">
            <w:pPr>
              <w:jc w:val="center"/>
            </w:pPr>
            <w:r>
              <w:t>Руководитель, заместитель руководителя, начальник финансово-экономического отдела - главный бухгалтер и ответственное лицо за составление данного документа</w:t>
            </w:r>
            <w:r w:rsidR="000C3823">
              <w:t xml:space="preserve"> </w:t>
            </w:r>
            <w:r w:rsidR="00C240AB">
              <w:t>(временно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2.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Государственные контракты и договора на поставку м</w:t>
            </w:r>
            <w:r>
              <w:t xml:space="preserve">атериальных ценностей и оказание услуг.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Руководитель, заместитель руководителя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3.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Приказы, распоряжения по УФССП России по Республике Дагестан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Руководитель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4.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Табеля учета рабочего времени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 xml:space="preserve">Старшие судебные приставы структурных подразделений, начальники </w:t>
            </w:r>
            <w:r>
              <w:t>отделов аппарата Управления, ответственные лица за составление  данного документа и сотрудники ОГСК за проверку данного документа</w:t>
            </w:r>
            <w:proofErr w:type="gramStart"/>
            <w:r>
              <w:t>.</w:t>
            </w:r>
            <w:proofErr w:type="gramEnd"/>
            <w:r w:rsidR="00066678">
              <w:t xml:space="preserve"> (</w:t>
            </w:r>
            <w:proofErr w:type="gramStart"/>
            <w:r w:rsidR="00066678">
              <w:t>в</w:t>
            </w:r>
            <w:proofErr w:type="gramEnd"/>
            <w:r w:rsidR="00066678">
              <w:t>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5.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Авансовые отчеты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Руководитель, заместитель руководителя, начальник финансово – экономического отдела и ответственное лицо</w:t>
            </w:r>
            <w:r>
              <w:t xml:space="preserve"> за составление данного документа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6.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 xml:space="preserve">Первичные документы по учету ТМЦ: </w:t>
            </w:r>
          </w:p>
          <w:p w:rsidR="00000000" w:rsidRDefault="008D7BFE">
            <w:pPr>
              <w:jc w:val="center"/>
            </w:pPr>
            <w:r>
              <w:t xml:space="preserve">(материальные отчеты, путевые листы, дефектные акты, акты на списание, накладные на получение и отпуск ТМЦ, ведомости выдачи материальных ценностей)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Материально-ответственные лица:</w:t>
            </w:r>
          </w:p>
          <w:p w:rsidR="00000000" w:rsidRDefault="008D7BFE">
            <w:pPr>
              <w:jc w:val="center"/>
            </w:pPr>
            <w:r>
              <w:t>Н</w:t>
            </w:r>
            <w:r>
              <w:t xml:space="preserve">ачальники и  материально ответственные лица отдела МТО и отдела ОИ и ОИБ, начальники отдела - старшие </w:t>
            </w:r>
          </w:p>
          <w:p w:rsidR="00000000" w:rsidRDefault="008D7BFE">
            <w:pPr>
              <w:jc w:val="center"/>
            </w:pPr>
            <w:r>
              <w:t>судебные приставы структурных подразделений, начальники отделов Управления. Утверждает руководитель, заместитель руководителя, курирующего направление от</w:t>
            </w:r>
            <w:r>
              <w:t>делов ФЭО и ОМТО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7.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Регистры бухгалтерского учета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Специалисты финансово – экономического отдела, на</w:t>
            </w:r>
            <w:r w:rsidR="00066678">
              <w:t>чальник ФЭО – главный бухгалтер (временно исполняющие обязанности на период отпуска, командировки и другого отсутствия)</w:t>
            </w:r>
          </w:p>
        </w:tc>
      </w:tr>
      <w:tr w:rsidR="0000000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lastRenderedPageBreak/>
              <w:t>8.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Бухгалтерская и налоговая отчетность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D7BFE">
            <w:pPr>
              <w:jc w:val="center"/>
            </w:pPr>
            <w:r>
              <w:t>Руководитель, заместитель руководителя, начальник финансово – экономического отдел</w:t>
            </w:r>
            <w:r>
              <w:t>а – главный бухгалтер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</w:tbl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000000" w:rsidRDefault="008D7BFE">
      <w:pPr>
        <w:rPr>
          <w:sz w:val="28"/>
          <w:szCs w:val="28"/>
        </w:rPr>
      </w:pPr>
    </w:p>
    <w:p w:rsidR="008D7BFE" w:rsidRDefault="008D7BFE">
      <w:r>
        <w:rPr>
          <w:sz w:val="28"/>
          <w:szCs w:val="28"/>
        </w:rPr>
        <w:t xml:space="preserve">_________________ </w:t>
      </w:r>
      <w:r>
        <w:rPr>
          <w:sz w:val="28"/>
          <w:szCs w:val="28"/>
        </w:rPr>
        <w:t xml:space="preserve">З.А. </w:t>
      </w:r>
      <w:proofErr w:type="spellStart"/>
      <w:r>
        <w:rPr>
          <w:sz w:val="28"/>
          <w:szCs w:val="28"/>
        </w:rPr>
        <w:t>Амирчупанова</w:t>
      </w:r>
      <w:proofErr w:type="spellEnd"/>
    </w:p>
    <w:sectPr w:rsidR="008D7BFE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CD1628"/>
    <w:rsid w:val="00066678"/>
    <w:rsid w:val="000C3823"/>
    <w:rsid w:val="008D7BFE"/>
    <w:rsid w:val="00C240AB"/>
    <w:rsid w:val="00CD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30">
    <w:name w:val="Указатель3"/>
    <w:basedOn w:val="a"/>
    <w:pPr>
      <w:suppressLineNumbers/>
    </w:pPr>
    <w:rPr>
      <w:rFonts w:cs="Lohit Devanagari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ohit Devanagari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header"/>
    <w:basedOn w:val="a"/>
    <w:pPr>
      <w:suppressLineNumbers/>
      <w:tabs>
        <w:tab w:val="center" w:pos="5102"/>
        <w:tab w:val="right" w:pos="1020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388</Words>
  <Characters>2216</Characters>
  <Application>Microsoft Office Word</Application>
  <DocSecurity>0</DocSecurity>
  <Lines>18</Lines>
  <Paragraphs>5</Paragraphs>
  <ScaleCrop>false</ScaleCrop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BUH_Ludmila</dc:creator>
  <cp:lastModifiedBy>Нуждающемуся</cp:lastModifiedBy>
  <cp:revision>9</cp:revision>
  <cp:lastPrinted>2019-07-03T10:43:00Z</cp:lastPrinted>
  <dcterms:created xsi:type="dcterms:W3CDTF">2021-06-01T16:13:00Z</dcterms:created>
  <dcterms:modified xsi:type="dcterms:W3CDTF">2021-06-01T16:17:00Z</dcterms:modified>
</cp:coreProperties>
</file>